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042E" w14:textId="3B058ECE" w:rsidR="000A4741" w:rsidRDefault="000A4741" w:rsidP="000A47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>
        <w:rPr>
          <w:rFonts w:cstheme="minorHAnsi"/>
          <w:b/>
        </w:rPr>
        <w:t xml:space="preserve">Tematy warsztatów </w:t>
      </w:r>
      <w:r w:rsidRPr="008016C5">
        <w:rPr>
          <w:rFonts w:cstheme="minorHAnsi"/>
        </w:rPr>
        <w:t>prowadzon</w:t>
      </w:r>
      <w:r w:rsidR="00144738">
        <w:rPr>
          <w:rFonts w:cstheme="minorHAnsi"/>
        </w:rPr>
        <w:t>ych</w:t>
      </w:r>
      <w:r w:rsidRPr="008016C5">
        <w:rPr>
          <w:rFonts w:cstheme="minorHAnsi"/>
        </w:rPr>
        <w:t xml:space="preserve"> na terenie Stacji Morskiej IO UG w Helu i skierowan</w:t>
      </w:r>
      <w:r>
        <w:rPr>
          <w:rFonts w:cstheme="minorHAnsi"/>
        </w:rPr>
        <w:t>ych</w:t>
      </w:r>
      <w:r w:rsidRPr="008016C5">
        <w:rPr>
          <w:rFonts w:cstheme="minorHAnsi"/>
        </w:rPr>
        <w:t xml:space="preserve"> do uczniów szkół podstawowych, ponadpodstawowych oraz podstawowych szkół specjalnych, szkół branżowych, szkół przysposabiających do pracy i zespołów terapeutycznych w specjalnych ośrodkach szkolno-wychowawczych.</w:t>
      </w:r>
    </w:p>
    <w:p w14:paraId="52710C99" w14:textId="77777777" w:rsidR="000A4741" w:rsidRPr="008016C5" w:rsidRDefault="000A4741" w:rsidP="000A47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</w:p>
    <w:p w14:paraId="672E9207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Bałtyckie foki - biologia, zagrożenia, ochrona i znaczenie żyjących w Morzu Bałtyckim trzech gatunków fok, oglądanie i analiza treningu medycznego fok szarych; udział w grze terenowej w muzeum fokarium jako podsumowanie zajęć</w:t>
      </w:r>
    </w:p>
    <w:p w14:paraId="00A51567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Fizjologia nurkowania ssaków morskich - charakterystyka wybranych przystosowań ssaków morskich do życia w środowisku wodnym; warsztaty laboratoryjne: doświadczenie dotyczące odruchu nurkowania, izolacji</w:t>
      </w:r>
      <w:r>
        <w:rPr>
          <w:rFonts w:cstheme="minorHAnsi"/>
        </w:rPr>
        <w:t xml:space="preserve"> termicznej</w:t>
      </w:r>
      <w:r w:rsidRPr="008016C5">
        <w:rPr>
          <w:rFonts w:cstheme="minorHAnsi"/>
        </w:rPr>
        <w:t>, wpływu ciśnienia na organizm podczas nurkowania</w:t>
      </w:r>
    </w:p>
    <w:p w14:paraId="5832B163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Bałtyckie morświny - biologia, zagrożenia, ochrona i znaczenie jedynych waleni na stałe zamieszkujących Bałtyk; udział w grze terenowej w Domu Morświna jako podsumowanie zajęć</w:t>
      </w:r>
    </w:p>
    <w:p w14:paraId="2BCBF9CF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Nasze Morze Bałtyckie - położenie, historia, cechy geograficzne oraz hydrologia Morza Bałtyckiego; podsumowanie w formie pracy z mapą i wypełniania karty pracy; warsztaty laboratoryjne obrazujące różnice między słonawym Bałtykiem a słonym Morzem Północnym</w:t>
      </w:r>
    </w:p>
    <w:p w14:paraId="4B3B4D25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Mieszkańcy Bałtyku i ich siedliska - charakterystyka typów siedlisk występujących w Morzu Bałtyckim oraz biologia, zagrożenia i ochrona wybranych gatunków z grup je zasiedlających (planktonu,</w:t>
      </w:r>
      <w:r>
        <w:rPr>
          <w:rFonts w:cstheme="minorHAnsi"/>
        </w:rPr>
        <w:t xml:space="preserve"> </w:t>
      </w:r>
      <w:r w:rsidRPr="008016C5">
        <w:rPr>
          <w:rFonts w:cstheme="minorHAnsi"/>
        </w:rPr>
        <w:t>nektonu i bentosu); pokaz preparatów</w:t>
      </w:r>
    </w:p>
    <w:p w14:paraId="3D0B6134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Ryby Bałtyku - biologia, zagrożenia, ochrona, przegląd i znaczenie ryb żyjących w Bałtyku, w tym gatunków morskich, słodkowodnych i diadromicznych; pokaz preparatów</w:t>
      </w:r>
    </w:p>
    <w:p w14:paraId="789CDCC8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Ptaki Zatoki Puckiej i Półwyspu Helskiego - biologia, zagrożenia, ochrona, przegląd i znaczenie ptaków wodnych; zajęcia terenowe: p</w:t>
      </w:r>
      <w:r>
        <w:rPr>
          <w:rFonts w:cstheme="minorHAnsi"/>
        </w:rPr>
        <w:t>t</w:t>
      </w:r>
      <w:r w:rsidRPr="008016C5">
        <w:rPr>
          <w:rFonts w:cstheme="minorHAnsi"/>
        </w:rPr>
        <w:t>asie obserwacje w porcie rybackim na Cyplu Helskim</w:t>
      </w:r>
    </w:p>
    <w:p w14:paraId="34CEDD24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Plastikowy problem w morzu - zanieczyszczenie plastikiem i mikroplastikiem mórz i oceanów ze szczególnym uwzględnieniem Bałtyku; pochodzenie plastikowych odpadów, ich losy w morzu oraz sposoby zapobiegania skutkom obecności tworzyw sztucznych w morzach i oceanach; zajęcia terenowe: poszukiwanie plastiku w próbkach z plaży; zajęcia laboratoryjne: poszukiwanie plastiku w produktach codziennego użytku (np. kosmetykach)</w:t>
      </w:r>
    </w:p>
    <w:p w14:paraId="7F068AE9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Podwodny hałas jako zanieczyszczenie - źródła, rodzaje, efekty oddziaływania na organizmy morskie oraz sposoby przeciwdziałania jego skutkom; zajęcia laboratoryjne: pokaz działania kurtyny bąbelkowej; quiz dźwiękowy</w:t>
      </w:r>
    </w:p>
    <w:p w14:paraId="390C0EDF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Zanieczyszczenia i skutki eutrofizacji - przyczyny nadmiernego dopływu biogenów, skutki przeżyźnienia zbiorników wodnych, metody przeciwdziałania eutrofizacji; zajęcia laboratoryjne: tworzenie krążka Secchiego, doświadczenie ze spiruliną obrazujące proces eutrofizacji</w:t>
      </w:r>
    </w:p>
    <w:p w14:paraId="1EA34F2A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Sekcja ryby - przystosowania ryb do życia w wodzie w budowie morfologicznej i anatomicznej (zajęcia laboratoryjne)</w:t>
      </w:r>
    </w:p>
    <w:p w14:paraId="7A20C30A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Co żyje w Zatoce Gdańskiej - grupy organizmów zamieszkujące Bałtyk, metody poboru prób w terenie; terenowy warsztat w postaci zaciągu włokiem wzdłużbrzeżnym i analizy zebranego materiału in situ na helskiej plaży</w:t>
      </w:r>
    </w:p>
    <w:p w14:paraId="55E74D18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lastRenderedPageBreak/>
        <w:t>Jaka jest woda w Zatoce Gdańskiej - terenowy warsztat w postaci rejsu badawczego z poborem prób wody i badaniem jej podstawowych parametrów (zasolenia, temperatury, pH, przezroczystości pozornej)</w:t>
      </w:r>
    </w:p>
    <w:p w14:paraId="2585724E" w14:textId="77777777" w:rsidR="000A4741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8016C5">
        <w:rPr>
          <w:rFonts w:cstheme="minorHAnsi"/>
        </w:rPr>
        <w:t>Zagrożenia antropogeniczne dla Bałtyku i jego mieszkańców - rodzaje zagrożeń, jakie niesie ze sobą działalność człowieka (zanieczyszczenia, niszczenie siedlisk, nadeksploatacja, przyłów, hałas itp.) oraz sposoby minimalizowania ich skutków (zastosowanie pingerów, kurtyny bąbelkowej, zasada 6R, alternatywne narzędzia połowowe itp.); warsztaty praktyczne: proste urządzenia ograniczające negatywne skutki</w:t>
      </w:r>
      <w:r>
        <w:rPr>
          <w:rFonts w:cstheme="minorHAnsi"/>
        </w:rPr>
        <w:t xml:space="preserve"> w/w</w:t>
      </w:r>
    </w:p>
    <w:p w14:paraId="0B7ED2FC" w14:textId="77777777" w:rsidR="000A4741" w:rsidRPr="008016C5" w:rsidRDefault="000A4741" w:rsidP="000A474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>
        <w:rPr>
          <w:rFonts w:cstheme="minorHAnsi"/>
        </w:rPr>
        <w:t>Wizyty gigantów – warsztaty dotyczące waleni fiszbinowych i uzębionych, które odwiedziły Bałtyk, biologia poszczególnych gatunków, ich losy w Morzu Bałtyckim. Warsztat połączony ze zwiedzaniem Domu Morświna i pokazem szkieletów waleni, będących w posiadaniu Stacji Morskiej (delfin, wal butelkonosy, finwal).</w:t>
      </w:r>
    </w:p>
    <w:p w14:paraId="5111FDAE" w14:textId="77777777" w:rsidR="00250011" w:rsidRPr="000A4741" w:rsidRDefault="00250011" w:rsidP="000A4741"/>
    <w:sectPr w:rsidR="00250011" w:rsidRPr="000A4741" w:rsidSect="00B024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8C64" w14:textId="77777777" w:rsidR="008548D7" w:rsidRDefault="008548D7" w:rsidP="00196FFC">
      <w:pPr>
        <w:spacing w:after="0" w:line="240" w:lineRule="auto"/>
      </w:pPr>
      <w:r>
        <w:separator/>
      </w:r>
    </w:p>
  </w:endnote>
  <w:endnote w:type="continuationSeparator" w:id="0">
    <w:p w14:paraId="55EF6A98" w14:textId="77777777" w:rsidR="008548D7" w:rsidRDefault="008548D7" w:rsidP="0019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501878"/>
      <w:docPartObj>
        <w:docPartGallery w:val="Page Numbers (Bottom of Page)"/>
        <w:docPartUnique/>
      </w:docPartObj>
    </w:sdtPr>
    <w:sdtEndPr/>
    <w:sdtContent>
      <w:p w14:paraId="1098CE55" w14:textId="77777777" w:rsidR="008548D7" w:rsidRDefault="008548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A0" w:rsidRPr="009519A0">
          <w:rPr>
            <w:noProof/>
          </w:rPr>
          <w:t>12</w:t>
        </w:r>
        <w:r>
          <w:fldChar w:fldCharType="end"/>
        </w:r>
      </w:p>
    </w:sdtContent>
  </w:sdt>
  <w:p w14:paraId="51304BE6" w14:textId="77777777" w:rsidR="008548D7" w:rsidRDefault="0085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E317" w14:textId="77777777" w:rsidR="008548D7" w:rsidRDefault="008548D7" w:rsidP="00196FFC">
      <w:pPr>
        <w:spacing w:after="0" w:line="240" w:lineRule="auto"/>
      </w:pPr>
      <w:r>
        <w:separator/>
      </w:r>
    </w:p>
  </w:footnote>
  <w:footnote w:type="continuationSeparator" w:id="0">
    <w:p w14:paraId="1FF82F0F" w14:textId="77777777" w:rsidR="008548D7" w:rsidRDefault="008548D7" w:rsidP="0019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360"/>
    <w:multiLevelType w:val="hybridMultilevel"/>
    <w:tmpl w:val="518A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A6E"/>
    <w:multiLevelType w:val="multilevel"/>
    <w:tmpl w:val="906AAB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F0CC1"/>
    <w:multiLevelType w:val="hybridMultilevel"/>
    <w:tmpl w:val="9170D836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5AE"/>
    <w:multiLevelType w:val="multilevel"/>
    <w:tmpl w:val="CEB22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DF7E0E"/>
    <w:multiLevelType w:val="multilevel"/>
    <w:tmpl w:val="6E728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34F60"/>
    <w:multiLevelType w:val="hybridMultilevel"/>
    <w:tmpl w:val="9768FE4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265E"/>
    <w:multiLevelType w:val="hybridMultilevel"/>
    <w:tmpl w:val="3A3EA850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2358"/>
    <w:multiLevelType w:val="hybridMultilevel"/>
    <w:tmpl w:val="5DDC5D5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124F"/>
    <w:multiLevelType w:val="multilevel"/>
    <w:tmpl w:val="0CACA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26C78"/>
    <w:multiLevelType w:val="hybridMultilevel"/>
    <w:tmpl w:val="1E922F08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1790"/>
    <w:multiLevelType w:val="hybridMultilevel"/>
    <w:tmpl w:val="4900E59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48AB"/>
    <w:multiLevelType w:val="hybridMultilevel"/>
    <w:tmpl w:val="33465A9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1A0D"/>
    <w:multiLevelType w:val="hybridMultilevel"/>
    <w:tmpl w:val="2998106E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1698"/>
    <w:multiLevelType w:val="hybridMultilevel"/>
    <w:tmpl w:val="94F2ADB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D6EF7"/>
    <w:multiLevelType w:val="multilevel"/>
    <w:tmpl w:val="A5E84A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926C4E"/>
    <w:multiLevelType w:val="hybridMultilevel"/>
    <w:tmpl w:val="669E3182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546CE"/>
    <w:multiLevelType w:val="hybridMultilevel"/>
    <w:tmpl w:val="F156F268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F6ADD"/>
    <w:multiLevelType w:val="multilevel"/>
    <w:tmpl w:val="C5C0CC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05022E"/>
    <w:multiLevelType w:val="hybridMultilevel"/>
    <w:tmpl w:val="29EA5B6A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359A4"/>
    <w:multiLevelType w:val="hybridMultilevel"/>
    <w:tmpl w:val="AA50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07E"/>
    <w:multiLevelType w:val="hybridMultilevel"/>
    <w:tmpl w:val="03681378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0199"/>
    <w:multiLevelType w:val="hybridMultilevel"/>
    <w:tmpl w:val="779ACF24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B636D"/>
    <w:multiLevelType w:val="hybridMultilevel"/>
    <w:tmpl w:val="FB30E448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D09B9"/>
    <w:multiLevelType w:val="hybridMultilevel"/>
    <w:tmpl w:val="7CC4D95E"/>
    <w:lvl w:ilvl="0" w:tplc="27B0031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42B7643"/>
    <w:multiLevelType w:val="hybridMultilevel"/>
    <w:tmpl w:val="889C3EE8"/>
    <w:lvl w:ilvl="0" w:tplc="27B003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9200BB"/>
    <w:multiLevelType w:val="hybridMultilevel"/>
    <w:tmpl w:val="230C0D50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46846"/>
    <w:multiLevelType w:val="hybridMultilevel"/>
    <w:tmpl w:val="088ADD9C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44A98"/>
    <w:multiLevelType w:val="hybridMultilevel"/>
    <w:tmpl w:val="F6CEDA9E"/>
    <w:lvl w:ilvl="0" w:tplc="27B0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644521">
    <w:abstractNumId w:val="19"/>
  </w:num>
  <w:num w:numId="2" w16cid:durableId="115611363">
    <w:abstractNumId w:val="25"/>
  </w:num>
  <w:num w:numId="3" w16cid:durableId="1766151064">
    <w:abstractNumId w:val="20"/>
  </w:num>
  <w:num w:numId="4" w16cid:durableId="17705771">
    <w:abstractNumId w:val="18"/>
  </w:num>
  <w:num w:numId="5" w16cid:durableId="748043636">
    <w:abstractNumId w:val="9"/>
  </w:num>
  <w:num w:numId="6" w16cid:durableId="1290428741">
    <w:abstractNumId w:val="23"/>
  </w:num>
  <w:num w:numId="7" w16cid:durableId="722145294">
    <w:abstractNumId w:val="13"/>
  </w:num>
  <w:num w:numId="8" w16cid:durableId="589003204">
    <w:abstractNumId w:val="7"/>
  </w:num>
  <w:num w:numId="9" w16cid:durableId="1773938571">
    <w:abstractNumId w:val="0"/>
  </w:num>
  <w:num w:numId="10" w16cid:durableId="2004812688">
    <w:abstractNumId w:val="24"/>
  </w:num>
  <w:num w:numId="11" w16cid:durableId="865485647">
    <w:abstractNumId w:val="11"/>
  </w:num>
  <w:num w:numId="12" w16cid:durableId="828907117">
    <w:abstractNumId w:val="22"/>
  </w:num>
  <w:num w:numId="13" w16cid:durableId="1791897065">
    <w:abstractNumId w:val="6"/>
  </w:num>
  <w:num w:numId="14" w16cid:durableId="804128538">
    <w:abstractNumId w:val="27"/>
  </w:num>
  <w:num w:numId="15" w16cid:durableId="460998366">
    <w:abstractNumId w:val="5"/>
  </w:num>
  <w:num w:numId="16" w16cid:durableId="858934592">
    <w:abstractNumId w:val="15"/>
  </w:num>
  <w:num w:numId="17" w16cid:durableId="1305499442">
    <w:abstractNumId w:val="26"/>
  </w:num>
  <w:num w:numId="18" w16cid:durableId="2088531019">
    <w:abstractNumId w:val="10"/>
  </w:num>
  <w:num w:numId="19" w16cid:durableId="1180509593">
    <w:abstractNumId w:val="21"/>
  </w:num>
  <w:num w:numId="20" w16cid:durableId="1492678667">
    <w:abstractNumId w:val="16"/>
  </w:num>
  <w:num w:numId="21" w16cid:durableId="1508211366">
    <w:abstractNumId w:val="12"/>
  </w:num>
  <w:num w:numId="22" w16cid:durableId="2073696642">
    <w:abstractNumId w:val="2"/>
  </w:num>
  <w:num w:numId="23" w16cid:durableId="1524518998">
    <w:abstractNumId w:val="1"/>
  </w:num>
  <w:num w:numId="24" w16cid:durableId="710955652">
    <w:abstractNumId w:val="4"/>
  </w:num>
  <w:num w:numId="25" w16cid:durableId="1489395486">
    <w:abstractNumId w:val="8"/>
  </w:num>
  <w:num w:numId="26" w16cid:durableId="721320866">
    <w:abstractNumId w:val="17"/>
  </w:num>
  <w:num w:numId="27" w16cid:durableId="1581718903">
    <w:abstractNumId w:val="3"/>
  </w:num>
  <w:num w:numId="28" w16cid:durableId="99110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77"/>
    <w:rsid w:val="00001B03"/>
    <w:rsid w:val="0002098B"/>
    <w:rsid w:val="00030746"/>
    <w:rsid w:val="00041524"/>
    <w:rsid w:val="00083D85"/>
    <w:rsid w:val="000A4741"/>
    <w:rsid w:val="00144738"/>
    <w:rsid w:val="00161DCB"/>
    <w:rsid w:val="00196FFC"/>
    <w:rsid w:val="00250011"/>
    <w:rsid w:val="0025020D"/>
    <w:rsid w:val="00262DAF"/>
    <w:rsid w:val="002D7149"/>
    <w:rsid w:val="00407D37"/>
    <w:rsid w:val="00437A61"/>
    <w:rsid w:val="00496BDC"/>
    <w:rsid w:val="004B0FEC"/>
    <w:rsid w:val="00521B66"/>
    <w:rsid w:val="005246D6"/>
    <w:rsid w:val="00551742"/>
    <w:rsid w:val="005776BC"/>
    <w:rsid w:val="00592040"/>
    <w:rsid w:val="005B7F1C"/>
    <w:rsid w:val="005D0F89"/>
    <w:rsid w:val="00655013"/>
    <w:rsid w:val="007065F9"/>
    <w:rsid w:val="00740DFD"/>
    <w:rsid w:val="00770DA6"/>
    <w:rsid w:val="00772873"/>
    <w:rsid w:val="007956FF"/>
    <w:rsid w:val="008151DC"/>
    <w:rsid w:val="008548D7"/>
    <w:rsid w:val="009030A5"/>
    <w:rsid w:val="009519A0"/>
    <w:rsid w:val="00A36FBB"/>
    <w:rsid w:val="00AC1C57"/>
    <w:rsid w:val="00B0245A"/>
    <w:rsid w:val="00B8400E"/>
    <w:rsid w:val="00B95F9A"/>
    <w:rsid w:val="00C919DC"/>
    <w:rsid w:val="00C94412"/>
    <w:rsid w:val="00CB7A89"/>
    <w:rsid w:val="00CE426D"/>
    <w:rsid w:val="00D253CB"/>
    <w:rsid w:val="00DE1EB3"/>
    <w:rsid w:val="00DE3677"/>
    <w:rsid w:val="00DF570C"/>
    <w:rsid w:val="00E475EF"/>
    <w:rsid w:val="00E84CE6"/>
    <w:rsid w:val="00E94D25"/>
    <w:rsid w:val="00F0085E"/>
    <w:rsid w:val="00F02152"/>
    <w:rsid w:val="00F36F05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9D4C"/>
  <w15:docId w15:val="{1AF5BFC6-8806-4E93-AD24-248498B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741"/>
  </w:style>
  <w:style w:type="paragraph" w:styleId="Nagwek1">
    <w:name w:val="heading 1"/>
    <w:basedOn w:val="Normalny"/>
    <w:next w:val="Normalny"/>
    <w:link w:val="Nagwek1Znak"/>
    <w:qFormat/>
    <w:rsid w:val="00030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5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30746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3074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7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083D8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3D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42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9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FF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9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F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9F90-61D1-40DB-A91E-9B1885C0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Koss</dc:creator>
  <cp:lastModifiedBy>Monika Selin</cp:lastModifiedBy>
  <cp:revision>3</cp:revision>
  <cp:lastPrinted>2021-01-26T08:19:00Z</cp:lastPrinted>
  <dcterms:created xsi:type="dcterms:W3CDTF">2022-12-02T13:22:00Z</dcterms:created>
  <dcterms:modified xsi:type="dcterms:W3CDTF">2022-12-02T13:22:00Z</dcterms:modified>
</cp:coreProperties>
</file>